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50" w:rsidRDefault="000E50D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Cím: </w:t>
      </w:r>
      <w:r w:rsidR="00AD3D50" w:rsidRPr="00CE34D8">
        <w:rPr>
          <w:b/>
          <w:sz w:val="32"/>
          <w:szCs w:val="32"/>
          <w:u w:val="single"/>
        </w:rPr>
        <w:t xml:space="preserve">A vármegyei és </w:t>
      </w:r>
      <w:r w:rsidR="00CE34D8">
        <w:rPr>
          <w:b/>
          <w:sz w:val="32"/>
          <w:szCs w:val="32"/>
          <w:u w:val="single"/>
        </w:rPr>
        <w:t xml:space="preserve">a </w:t>
      </w:r>
      <w:r w:rsidR="00AD3D50" w:rsidRPr="00CE34D8">
        <w:rPr>
          <w:b/>
          <w:sz w:val="32"/>
          <w:szCs w:val="32"/>
          <w:u w:val="single"/>
        </w:rPr>
        <w:t>fővárosi forduló ismeretanyaga</w:t>
      </w:r>
    </w:p>
    <w:p w:rsidR="000E50DA" w:rsidRPr="00CE34D8" w:rsidRDefault="000E50DA">
      <w:pPr>
        <w:rPr>
          <w:b/>
          <w:sz w:val="32"/>
          <w:szCs w:val="32"/>
          <w:u w:val="single"/>
        </w:rPr>
      </w:pPr>
    </w:p>
    <w:p w:rsidR="00AD3D50" w:rsidRDefault="00AD3D50">
      <w:r>
        <w:t>Kedves Versenyzők!</w:t>
      </w:r>
    </w:p>
    <w:p w:rsidR="00AD3D50" w:rsidRDefault="00AD3D50">
      <w:r>
        <w:t>2025-ben a verseny ismeretanyaga a vármegyei/fővárosi fordulóra az alábbiakkal bővül</w:t>
      </w:r>
      <w:r w:rsidR="00CE34D8">
        <w:t>.</w:t>
      </w:r>
    </w:p>
    <w:p w:rsidR="00CE34D8" w:rsidRDefault="00CE34D8" w:rsidP="00CE34D8">
      <w:pPr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hu-HU"/>
        </w:rPr>
      </w:pPr>
      <w:r w:rsidRPr="00E9184A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hu-HU"/>
        </w:rPr>
        <w:t>Duna-Ipoly Nemzeti Park Tudástár</w:t>
      </w:r>
    </w:p>
    <w:p w:rsidR="00CE34D8" w:rsidRDefault="00CE34D8" w:rsidP="00CE34D8">
      <w:r w:rsidRPr="00E9184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Növényismertetők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 xml:space="preserve"> </w:t>
      </w:r>
      <w:hyperlink r:id="rId5" w:history="1">
        <w:r w:rsidRPr="000C20F2">
          <w:rPr>
            <w:rStyle w:val="Hiperhivatkozs"/>
          </w:rPr>
          <w:t>https://www.dunaipoly.hu/hu/tudasanyagok/novenyek-tortenete</w:t>
        </w:r>
      </w:hyperlink>
    </w:p>
    <w:p w:rsidR="00CE34D8" w:rsidRPr="000E50DA" w:rsidRDefault="00CE34D8" w:rsidP="00CE34D8">
      <w:pPr>
        <w:rPr>
          <w:u w:val="single"/>
        </w:rPr>
      </w:pPr>
      <w:r w:rsidRPr="000E50DA">
        <w:rPr>
          <w:u w:val="single"/>
        </w:rPr>
        <w:t>A vármegyei/fővárosi döntőre 13 növény</w:t>
      </w:r>
    </w:p>
    <w:p w:rsidR="00CE34D8" w:rsidRPr="000E50DA" w:rsidRDefault="00CE34D8" w:rsidP="00CE34D8">
      <w:r w:rsidRPr="000E50DA">
        <w:t>Csattanó maszlag</w:t>
      </w:r>
    </w:p>
    <w:p w:rsidR="00CE34D8" w:rsidRPr="000E50DA" w:rsidRDefault="00CE34D8" w:rsidP="00CE34D8">
      <w:r w:rsidRPr="000E50DA">
        <w:t>Erdei madársóska</w:t>
      </w:r>
    </w:p>
    <w:p w:rsidR="00CE34D8" w:rsidRPr="000E50DA" w:rsidRDefault="00CE34D8" w:rsidP="00CE34D8">
      <w:r w:rsidRPr="000E50DA">
        <w:t>Erdei nenyúljhozzám</w:t>
      </w:r>
    </w:p>
    <w:p w:rsidR="00CE34D8" w:rsidRPr="000E50DA" w:rsidRDefault="00CE34D8" w:rsidP="00CE34D8">
      <w:r w:rsidRPr="000E50DA">
        <w:t>Farkasalma</w:t>
      </w:r>
    </w:p>
    <w:p w:rsidR="00CE34D8" w:rsidRPr="000E50DA" w:rsidRDefault="00CE34D8" w:rsidP="00CE34D8">
      <w:r w:rsidRPr="000E50DA">
        <w:t>Foltos kontyvirág</w:t>
      </w:r>
    </w:p>
    <w:p w:rsidR="00CE34D8" w:rsidRPr="000E50DA" w:rsidRDefault="00CE34D8" w:rsidP="00CE34D8">
      <w:r w:rsidRPr="000E50DA">
        <w:t>Nagyezerjófű</w:t>
      </w:r>
    </w:p>
    <w:p w:rsidR="00CE34D8" w:rsidRPr="000E50DA" w:rsidRDefault="00CE34D8" w:rsidP="00CE34D8">
      <w:r w:rsidRPr="000E50DA">
        <w:t>Odvas keltike</w:t>
      </w:r>
    </w:p>
    <w:p w:rsidR="00CE34D8" w:rsidRPr="000E50DA" w:rsidRDefault="00CE34D8" w:rsidP="00CE34D8">
      <w:r w:rsidRPr="000E50DA">
        <w:t>Ökörfarkkóró</w:t>
      </w:r>
    </w:p>
    <w:p w:rsidR="00CE34D8" w:rsidRPr="000E50DA" w:rsidRDefault="00CE34D8" w:rsidP="00CE34D8">
      <w:r w:rsidRPr="000E50DA">
        <w:t>Őszi kikerics</w:t>
      </w:r>
    </w:p>
    <w:p w:rsidR="00CE34D8" w:rsidRPr="000E50DA" w:rsidRDefault="00CE34D8" w:rsidP="00CE34D8">
      <w:r w:rsidRPr="000E50DA">
        <w:t>Salátaboglárka</w:t>
      </w:r>
    </w:p>
    <w:p w:rsidR="00CE34D8" w:rsidRPr="000E50DA" w:rsidRDefault="00CE34D8" w:rsidP="00CE34D8">
      <w:r w:rsidRPr="000E50DA">
        <w:t>Szent László-tárnics</w:t>
      </w:r>
    </w:p>
    <w:p w:rsidR="00CE34D8" w:rsidRPr="000E50DA" w:rsidRDefault="00CE34D8" w:rsidP="00CE34D8">
      <w:r w:rsidRPr="000E50DA">
        <w:t>Tavaszi hérics</w:t>
      </w:r>
    </w:p>
    <w:p w:rsidR="00CE34D8" w:rsidRPr="000E50DA" w:rsidRDefault="00CE34D8" w:rsidP="00CE34D8">
      <w:r w:rsidRPr="000E50DA">
        <w:t>Virágos kőris</w:t>
      </w:r>
    </w:p>
    <w:p w:rsidR="00CE34D8" w:rsidRDefault="00CE34D8" w:rsidP="00CE34D8">
      <w:pPr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</w:pPr>
    </w:p>
    <w:p w:rsidR="00CE34D8" w:rsidRDefault="00CE34D8" w:rsidP="00CE34D8">
      <w:r w:rsidRPr="00734D9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Madárismertetők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 xml:space="preserve"> </w:t>
      </w:r>
      <w:hyperlink r:id="rId6" w:history="1">
        <w:r w:rsidRPr="00320F22">
          <w:rPr>
            <w:rStyle w:val="Hiperhivatkozs"/>
          </w:rPr>
          <w:t>https://www.dunaipoly.hu/hu/tudasanyagok/madarak-tortenete</w:t>
        </w:r>
      </w:hyperlink>
    </w:p>
    <w:p w:rsidR="00CE34D8" w:rsidRPr="000E50DA" w:rsidRDefault="00CE34D8" w:rsidP="00CE34D8">
      <w:pPr>
        <w:rPr>
          <w:u w:val="single"/>
        </w:rPr>
      </w:pPr>
      <w:r w:rsidRPr="000E50DA">
        <w:rPr>
          <w:u w:val="single"/>
        </w:rPr>
        <w:t>A vármegyei/fővárosi döntőre 10 madár</w:t>
      </w:r>
    </w:p>
    <w:p w:rsidR="00CE34D8" w:rsidRPr="000E50DA" w:rsidRDefault="00CE34D8" w:rsidP="00CE34D8">
      <w:r w:rsidRPr="000E50DA">
        <w:t>Balkáni gerle</w:t>
      </w:r>
    </w:p>
    <w:p w:rsidR="00CE34D8" w:rsidRPr="000E50DA" w:rsidRDefault="00CE34D8" w:rsidP="00CE34D8">
      <w:r w:rsidRPr="000E50DA">
        <w:t>Barázdabillegető</w:t>
      </w:r>
    </w:p>
    <w:p w:rsidR="00CE34D8" w:rsidRPr="000E50DA" w:rsidRDefault="00CE34D8" w:rsidP="00CE34D8">
      <w:r w:rsidRPr="000E50DA">
        <w:t>Csuszka</w:t>
      </w:r>
    </w:p>
    <w:p w:rsidR="00CE34D8" w:rsidRPr="000E50DA" w:rsidRDefault="00CE34D8" w:rsidP="00CE34D8">
      <w:r w:rsidRPr="000E50DA">
        <w:t>Egerészölyv</w:t>
      </w:r>
    </w:p>
    <w:p w:rsidR="00CE34D8" w:rsidRPr="000E50DA" w:rsidRDefault="00CE34D8" w:rsidP="00CE34D8">
      <w:r w:rsidRPr="000E50DA">
        <w:t>Házi rozsdafarkú</w:t>
      </w:r>
      <w:bookmarkStart w:id="0" w:name="_GoBack"/>
      <w:bookmarkEnd w:id="0"/>
    </w:p>
    <w:p w:rsidR="00CE34D8" w:rsidRPr="000E50DA" w:rsidRDefault="00CE34D8" w:rsidP="00CE34D8">
      <w:r w:rsidRPr="000E50DA">
        <w:t>Kakukk</w:t>
      </w:r>
    </w:p>
    <w:p w:rsidR="00CE34D8" w:rsidRPr="000E50DA" w:rsidRDefault="00CE34D8" w:rsidP="00CE34D8">
      <w:r w:rsidRPr="000E50DA">
        <w:t>Keresztcsőrű</w:t>
      </w:r>
    </w:p>
    <w:p w:rsidR="00CE34D8" w:rsidRPr="000E50DA" w:rsidRDefault="00CE34D8" w:rsidP="00CE34D8">
      <w:r w:rsidRPr="000E50DA">
        <w:lastRenderedPageBreak/>
        <w:t>Sárgarigó</w:t>
      </w:r>
    </w:p>
    <w:p w:rsidR="00CE34D8" w:rsidRPr="000E50DA" w:rsidRDefault="00CE34D8" w:rsidP="00CE34D8">
      <w:r w:rsidRPr="000E50DA">
        <w:t>Szajkó</w:t>
      </w:r>
    </w:p>
    <w:p w:rsidR="00CE34D8" w:rsidRPr="000E50DA" w:rsidRDefault="00CE34D8" w:rsidP="00CE34D8">
      <w:r w:rsidRPr="000E50DA">
        <w:t>Szarka</w:t>
      </w:r>
    </w:p>
    <w:p w:rsidR="00CE34D8" w:rsidRDefault="00CE34D8" w:rsidP="00CE34D8"/>
    <w:p w:rsidR="00CE34D8" w:rsidRDefault="00CE34D8" w:rsidP="00CE34D8">
      <w:pPr>
        <w:pStyle w:val="Szvegtrzs"/>
        <w:ind w:right="116"/>
        <w:jc w:val="left"/>
      </w:pPr>
      <w:r w:rsidRPr="00CE34D8">
        <w:rPr>
          <w:b/>
          <w:sz w:val="28"/>
          <w:szCs w:val="28"/>
          <w:u w:val="single"/>
        </w:rPr>
        <w:t xml:space="preserve">A </w:t>
      </w:r>
      <w:proofErr w:type="spellStart"/>
      <w:r w:rsidRPr="00CE34D8">
        <w:rPr>
          <w:b/>
          <w:sz w:val="28"/>
          <w:szCs w:val="28"/>
          <w:u w:val="single"/>
        </w:rPr>
        <w:t>Kiskunsági</w:t>
      </w:r>
      <w:proofErr w:type="spellEnd"/>
      <w:r w:rsidRPr="00CE34D8">
        <w:rPr>
          <w:b/>
          <w:sz w:val="28"/>
          <w:szCs w:val="28"/>
          <w:u w:val="single"/>
        </w:rPr>
        <w:t xml:space="preserve"> </w:t>
      </w:r>
      <w:proofErr w:type="spellStart"/>
      <w:r w:rsidRPr="00CE34D8">
        <w:rPr>
          <w:b/>
          <w:sz w:val="28"/>
          <w:szCs w:val="28"/>
          <w:u w:val="single"/>
        </w:rPr>
        <w:t>Nemzeti</w:t>
      </w:r>
      <w:proofErr w:type="spellEnd"/>
      <w:r w:rsidRPr="00CE34D8">
        <w:rPr>
          <w:b/>
          <w:sz w:val="28"/>
          <w:szCs w:val="28"/>
          <w:u w:val="single"/>
        </w:rPr>
        <w:t xml:space="preserve"> </w:t>
      </w:r>
      <w:proofErr w:type="spellStart"/>
      <w:r w:rsidRPr="00CE34D8">
        <w:rPr>
          <w:b/>
          <w:sz w:val="28"/>
          <w:szCs w:val="28"/>
          <w:u w:val="single"/>
        </w:rPr>
        <w:t>Parkkal</w:t>
      </w:r>
      <w:proofErr w:type="spellEnd"/>
      <w:r w:rsidRPr="00CE34D8">
        <w:rPr>
          <w:b/>
          <w:sz w:val="28"/>
          <w:szCs w:val="28"/>
          <w:u w:val="single"/>
        </w:rPr>
        <w:t xml:space="preserve"> </w:t>
      </w:r>
      <w:proofErr w:type="spellStart"/>
      <w:r w:rsidRPr="00CE34D8">
        <w:rPr>
          <w:b/>
          <w:sz w:val="28"/>
          <w:szCs w:val="28"/>
          <w:u w:val="single"/>
        </w:rPr>
        <w:t>kapcsolatos</w:t>
      </w:r>
      <w:proofErr w:type="spellEnd"/>
      <w:r w:rsidRPr="00CE34D8">
        <w:rPr>
          <w:b/>
          <w:sz w:val="28"/>
          <w:szCs w:val="28"/>
          <w:u w:val="single"/>
        </w:rPr>
        <w:t xml:space="preserve"> </w:t>
      </w:r>
      <w:proofErr w:type="spellStart"/>
      <w:r w:rsidRPr="00CE34D8">
        <w:rPr>
          <w:b/>
          <w:sz w:val="28"/>
          <w:szCs w:val="28"/>
          <w:u w:val="single"/>
        </w:rPr>
        <w:t>anyagok</w:t>
      </w:r>
      <w:proofErr w:type="spellEnd"/>
      <w:r w:rsidRPr="005912CE">
        <w:t>.</w:t>
      </w:r>
    </w:p>
    <w:p w:rsidR="00CE34D8" w:rsidRPr="005912CE" w:rsidRDefault="00CE34D8" w:rsidP="00CE34D8">
      <w:pPr>
        <w:pStyle w:val="Szvegtrzs"/>
        <w:ind w:right="116"/>
        <w:jc w:val="left"/>
      </w:pPr>
      <w:proofErr w:type="spellStart"/>
      <w:proofErr w:type="gramStart"/>
      <w:r>
        <w:t>vármegyei</w:t>
      </w:r>
      <w:proofErr w:type="spellEnd"/>
      <w:r>
        <w:t>/</w:t>
      </w:r>
      <w:proofErr w:type="spellStart"/>
      <w:r>
        <w:t>budapesti</w:t>
      </w:r>
      <w:proofErr w:type="spellEnd"/>
      <w:proofErr w:type="gramEnd"/>
      <w:r>
        <w:t xml:space="preserve"> </w:t>
      </w:r>
      <w:proofErr w:type="spellStart"/>
      <w:r>
        <w:t>forduló</w:t>
      </w:r>
      <w:proofErr w:type="spellEnd"/>
    </w:p>
    <w:p w:rsidR="00CE34D8" w:rsidRDefault="00CE34D8" w:rsidP="00CE34D8"/>
    <w:p w:rsidR="00CE34D8" w:rsidRDefault="00CE34D8" w:rsidP="00CE34D8">
      <w:r w:rsidRPr="005912CE">
        <w:t>Kiskunsági Nemzeti Park</w:t>
      </w:r>
      <w:r>
        <w:t xml:space="preserve"> Igazgatóság hírlevele Két víz köze 2022. tavaszi szám 8-9-10. oldal</w:t>
      </w:r>
    </w:p>
    <w:p w:rsidR="00CE34D8" w:rsidRDefault="00CE34D8" w:rsidP="00CE34D8">
      <w:r w:rsidRPr="008C6AB9">
        <w:t>https://www.knp.hu/uploads/2022/06/ket-viz-22-tavasz-vegleges-09163053.pdf</w:t>
      </w:r>
    </w:p>
    <w:p w:rsidR="00CE34D8" w:rsidRDefault="00CE34D8" w:rsidP="00CE34D8">
      <w:r>
        <w:t xml:space="preserve">A reménység pillangói (fóti boglárka, magyar színjátszólepke, cigány </w:t>
      </w:r>
      <w:proofErr w:type="spellStart"/>
      <w:r>
        <w:t>kéneslepke</w:t>
      </w:r>
      <w:proofErr w:type="spellEnd"/>
      <w:r>
        <w:t xml:space="preserve">, </w:t>
      </w:r>
      <w:proofErr w:type="spellStart"/>
      <w:r>
        <w:t>csőröslepke</w:t>
      </w:r>
      <w:proofErr w:type="spellEnd"/>
      <w:r>
        <w:t xml:space="preserve">, ezüstsávos szénalepke, farkasalmalepke, kis </w:t>
      </w:r>
      <w:proofErr w:type="spellStart"/>
      <w:r>
        <w:t>fehérsávoslepke</w:t>
      </w:r>
      <w:proofErr w:type="spellEnd"/>
      <w:r>
        <w:t>)</w:t>
      </w:r>
    </w:p>
    <w:p w:rsidR="00CE34D8" w:rsidRDefault="00CE34D8" w:rsidP="00CE34D8"/>
    <w:p w:rsidR="00CE34D8" w:rsidRDefault="00CE34D8" w:rsidP="00CE34D8">
      <w:r w:rsidRPr="005912CE">
        <w:t>Kiskunsági Nemzeti Park</w:t>
      </w:r>
      <w:r>
        <w:t xml:space="preserve"> Igazgatóság hírlevele Két víz köze 2022. téli szám 14-15. oldal</w:t>
      </w:r>
    </w:p>
    <w:p w:rsidR="00CE34D8" w:rsidRDefault="00CE34D8" w:rsidP="00CE34D8">
      <w:r w:rsidRPr="008C6AB9">
        <w:t>https://www.knp.hu/uploads/2022/02/ket-viz-22-tel-vegleges-11084032.pdf</w:t>
      </w:r>
    </w:p>
    <w:p w:rsidR="00CE34D8" w:rsidRDefault="00CE34D8" w:rsidP="00CE34D8">
      <w:r>
        <w:t>Ködös, kietlen pusztaság</w:t>
      </w:r>
    </w:p>
    <w:p w:rsidR="00CE34D8" w:rsidRDefault="00CE34D8" w:rsidP="00CE34D8"/>
    <w:p w:rsidR="00CE34D8" w:rsidRDefault="00CE34D8" w:rsidP="00CE34D8">
      <w:r w:rsidRPr="005912CE">
        <w:t>Kiskunsági Nemzeti Park</w:t>
      </w:r>
      <w:r>
        <w:t xml:space="preserve"> Igazgatóság hírlevele Két víz köze 2023. 1-2. szám 16-17. oldal</w:t>
      </w:r>
    </w:p>
    <w:p w:rsidR="00CE34D8" w:rsidRDefault="00CE34D8" w:rsidP="00CE34D8">
      <w:r w:rsidRPr="00006E76">
        <w:t>https://www.knp.hu/uploads/2023/09/ket-viz-osszevont-2023-vegleges-29164443</w:t>
      </w:r>
      <w:proofErr w:type="gramStart"/>
      <w:r w:rsidRPr="00006E76">
        <w:t>.pdf</w:t>
      </w:r>
      <w:proofErr w:type="gramEnd"/>
    </w:p>
    <w:p w:rsidR="00CE34D8" w:rsidRDefault="00CE34D8" w:rsidP="00CE34D8">
      <w:r>
        <w:t xml:space="preserve">A Kiskunság mini sárkányai (pettyes gőte, dunai </w:t>
      </w:r>
      <w:proofErr w:type="spellStart"/>
      <w:r>
        <w:t>tarajosgőte</w:t>
      </w:r>
      <w:proofErr w:type="spellEnd"/>
      <w:r>
        <w:t>)</w:t>
      </w:r>
    </w:p>
    <w:p w:rsidR="00CE34D8" w:rsidRDefault="00CE34D8" w:rsidP="00CE34D8"/>
    <w:p w:rsidR="00CE34D8" w:rsidRDefault="00CE34D8" w:rsidP="00CE34D8">
      <w:r w:rsidRPr="005912CE">
        <w:t>Kiskunsági Nemzeti Park</w:t>
      </w:r>
      <w:r>
        <w:t xml:space="preserve"> Igazgatóság hírlevele Két víz köze 2023. 3-4. szám 11-12-13-14-15. oldal</w:t>
      </w:r>
    </w:p>
    <w:p w:rsidR="00CE34D8" w:rsidRDefault="00CE34D8" w:rsidP="00CE34D8">
      <w:hyperlink r:id="rId7" w:history="1">
        <w:r w:rsidRPr="00A85E64">
          <w:rPr>
            <w:rStyle w:val="Hiperhivatkozs"/>
          </w:rPr>
          <w:t>https://www.knp.hu/uploads/2024/04/ket-viz-osszevont-2023-3-4-lq-vegleges-08091913.pdf</w:t>
        </w:r>
      </w:hyperlink>
    </w:p>
    <w:p w:rsidR="00CE34D8" w:rsidRDefault="00CE34D8" w:rsidP="00CE34D8">
      <w:r>
        <w:t>A rákosi vipera védelmi program képekben</w:t>
      </w:r>
    </w:p>
    <w:p w:rsidR="00AD3D50" w:rsidRDefault="00AD3D50"/>
    <w:p w:rsidR="00CE34D8" w:rsidRDefault="00CE34D8"/>
    <w:p w:rsidR="00857E2D" w:rsidRPr="00CE34D8" w:rsidRDefault="00857E2D">
      <w:pPr>
        <w:rPr>
          <w:b/>
          <w:sz w:val="28"/>
          <w:szCs w:val="28"/>
          <w:u w:val="single"/>
        </w:rPr>
      </w:pPr>
      <w:r w:rsidRPr="00CE34D8">
        <w:rPr>
          <w:b/>
          <w:sz w:val="28"/>
          <w:szCs w:val="28"/>
          <w:u w:val="single"/>
        </w:rPr>
        <w:t>Az év madara 2025-ben a böjti réce</w:t>
      </w:r>
    </w:p>
    <w:p w:rsidR="00AD3D50" w:rsidRDefault="00AD3D50">
      <w:hyperlink r:id="rId8" w:history="1">
        <w:r w:rsidRPr="00D57F96">
          <w:rPr>
            <w:rStyle w:val="Hiperhivatkozs"/>
          </w:rPr>
          <w:t>https://mme.hu/hirek/2024/07/02/mi_legyen_2025_ev_madara_lakossagi_szavazas_2024-07-25_12_h-ig</w:t>
        </w:r>
      </w:hyperlink>
    </w:p>
    <w:p w:rsidR="00CE34D8" w:rsidRDefault="00CE34D8"/>
    <w:sectPr w:rsidR="00CE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43934"/>
    <w:multiLevelType w:val="hybridMultilevel"/>
    <w:tmpl w:val="FEC0C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D"/>
    <w:rsid w:val="000E50DA"/>
    <w:rsid w:val="003F7529"/>
    <w:rsid w:val="00857E2D"/>
    <w:rsid w:val="00A8364B"/>
    <w:rsid w:val="00AD3D50"/>
    <w:rsid w:val="00CE34D8"/>
    <w:rsid w:val="00D03DBB"/>
    <w:rsid w:val="00F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0EA17-D86A-488F-B9FB-9C2B852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3DB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34D8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CE34D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E34D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e.hu/hirek/2024/07/02/mi_legyen_2025_ev_madara_lakossagi_szavazas_2024-07-25_12_h-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p.hu/uploads/2024/04/ket-viz-osszevont-2023-3-4-lq-vegleges-080919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naipoly.hu/hu/tudasanyagok/madarak-tortenete" TargetMode="External"/><Relationship Id="rId5" Type="http://schemas.openxmlformats.org/officeDocument/2006/relationships/hyperlink" Target="https://www.dunaipoly.hu/hu/tudasanyagok/novenyek-tortene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2024-12-03T10:11:00Z</dcterms:created>
  <dcterms:modified xsi:type="dcterms:W3CDTF">2024-12-03T10:55:00Z</dcterms:modified>
</cp:coreProperties>
</file>